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15C1F" w14:textId="5BDE41FE" w:rsidR="006B6F24" w:rsidRPr="00EC01F6" w:rsidRDefault="00D70BC6" w:rsidP="00EC01F6">
      <w:pPr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EC01F6">
        <w:rPr>
          <w:rFonts w:ascii="Trebuchet MS" w:eastAsia="Times New Roman" w:hAnsi="Trebuchet MS" w:cs="Times New Roman"/>
          <w:b/>
          <w:color w:val="000000"/>
          <w:bdr w:val="none" w:sz="0" w:space="0" w:color="auto" w:frame="1"/>
          <w:shd w:val="clear" w:color="auto" w:fill="FFFFFF"/>
          <w:lang w:eastAsia="ro-RO"/>
        </w:rPr>
        <w:t>Anexa 4 –</w:t>
      </w:r>
      <w:r w:rsidR="00CC38C2">
        <w:rPr>
          <w:rFonts w:ascii="Trebuchet MS" w:eastAsia="Times New Roman" w:hAnsi="Trebuchet MS" w:cs="Times New Roman"/>
          <w:b/>
          <w:color w:val="000000"/>
          <w:bdr w:val="none" w:sz="0" w:space="0" w:color="auto" w:frame="1"/>
          <w:shd w:val="clear" w:color="auto" w:fill="FFFFFF"/>
          <w:lang w:eastAsia="ro-RO"/>
        </w:rPr>
        <w:t xml:space="preserve"> </w:t>
      </w:r>
      <w:r w:rsidR="006B6F24" w:rsidRPr="00EC01F6">
        <w:rPr>
          <w:rFonts w:ascii="Trebuchet MS" w:eastAsia="Times New Roman" w:hAnsi="Trebuchet MS" w:cs="Times New Roman"/>
          <w:b/>
          <w:color w:val="000000"/>
          <w:bdr w:val="none" w:sz="0" w:space="0" w:color="auto" w:frame="1"/>
          <w:shd w:val="clear" w:color="auto" w:fill="FFFFFF"/>
          <w:lang w:eastAsia="ro-RO"/>
        </w:rPr>
        <w:t>BUGETUL PROIECTULUI</w:t>
      </w:r>
      <w:r w:rsidR="005F3402"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 xml:space="preserve"> </w:t>
      </w:r>
      <w:bookmarkStart w:id="0" w:name="_Hlk162356005"/>
      <w:r w:rsidR="005F3402" w:rsidRPr="00EC01F6">
        <w:rPr>
          <w:rFonts w:ascii="Trebuchet MS" w:hAnsi="Trebuchet MS"/>
        </w:rPr>
        <w:t>(model – conform Ordinului MIPE nr.1777/2023)</w:t>
      </w:r>
      <w:bookmarkEnd w:id="0"/>
    </w:p>
    <w:p w14:paraId="3AF6B9E5" w14:textId="77777777" w:rsidR="006B6F24" w:rsidRPr="00EC01F6" w:rsidRDefault="006B6F24" w:rsidP="00EC01F6">
      <w:pPr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Program:</w:t>
      </w:r>
    </w:p>
    <w:p w14:paraId="74B98642" w14:textId="77777777" w:rsidR="006B6F24" w:rsidRPr="00EC01F6" w:rsidRDefault="006B6F24" w:rsidP="00EC01F6">
      <w:pPr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Prioritate:</w:t>
      </w:r>
    </w:p>
    <w:p w14:paraId="6C4B491E" w14:textId="77777777" w:rsidR="006B6F24" w:rsidRPr="00EC01F6" w:rsidRDefault="006B6F24" w:rsidP="00EC01F6">
      <w:pPr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Obiectiv de politică:</w:t>
      </w:r>
    </w:p>
    <w:p w14:paraId="1B4756C8" w14:textId="77777777" w:rsidR="006B6F24" w:rsidRPr="00EC01F6" w:rsidRDefault="006B6F24" w:rsidP="00EC01F6">
      <w:pPr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Fond:</w:t>
      </w:r>
    </w:p>
    <w:p w14:paraId="0E1991D9" w14:textId="77777777" w:rsidR="006B6F24" w:rsidRPr="00EC01F6" w:rsidRDefault="006B6F24" w:rsidP="00EC01F6">
      <w:pPr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Obiectiv specific:</w:t>
      </w:r>
    </w:p>
    <w:p w14:paraId="50F04524" w14:textId="77777777" w:rsidR="006B6F24" w:rsidRPr="00EC01F6" w:rsidRDefault="006B6F24" w:rsidP="00EC01F6">
      <w:pPr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Apel de proiecte:</w:t>
      </w:r>
    </w:p>
    <w:p w14:paraId="283FE846" w14:textId="77777777" w:rsidR="00AD32F3" w:rsidRDefault="006B6F24" w:rsidP="00EC01F6">
      <w:pPr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Cod SMIS:</w:t>
      </w:r>
    </w:p>
    <w:p w14:paraId="76045FF2" w14:textId="7FB6F0C6" w:rsidR="006B6F24" w:rsidRPr="00EC01F6" w:rsidRDefault="006B6F24" w:rsidP="00EC01F6">
      <w:pPr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br/>
        <w:t>BUGETUL SINTETIC AL PROIECTULUI</w:t>
      </w:r>
    </w:p>
    <w:tbl>
      <w:tblPr>
        <w:tblW w:w="91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1142"/>
        <w:gridCol w:w="1880"/>
        <w:gridCol w:w="529"/>
        <w:gridCol w:w="1538"/>
        <w:gridCol w:w="1538"/>
        <w:gridCol w:w="1151"/>
        <w:gridCol w:w="529"/>
        <w:gridCol w:w="686"/>
        <w:gridCol w:w="927"/>
        <w:gridCol w:w="1169"/>
        <w:gridCol w:w="1089"/>
      </w:tblGrid>
      <w:tr w:rsidR="006B6F24" w:rsidRPr="00EC01F6" w14:paraId="3EDFD895" w14:textId="77777777" w:rsidTr="006B6F2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0E1BFA0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Nr. crt.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F81289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CATEGORIE CHELTUIELI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8FE8C3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Tip de cheltuială (directă/indirectă)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856A4CE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Valoarea eligibilă a proiectului, inclusiv TVA eligibil, din care: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EFD1F7D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TVA, din care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FAE0881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Valoare totală neeligibilă a proiectului, inclusiv TVA neeligibil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2890DB6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Valoarea totală a proiectului</w:t>
            </w:r>
          </w:p>
        </w:tc>
      </w:tr>
      <w:tr w:rsidR="006B6F24" w:rsidRPr="00EC01F6" w14:paraId="54FA302D" w14:textId="77777777" w:rsidTr="006B6F2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C84A15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72DB4C8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F7D4F5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55ACCF2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Total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7754D2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Valoarea eligibilă nerambursabilă din partea fondurilor (UE)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A1DF171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Valoarea eligibilă nerambursabilă din bugetul național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9C443D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Valoare cofinanțare eligibilă beneficiar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96B1CA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Total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D37A13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TVA eligibil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A31882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TVA neeligibil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4269F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E8CC80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</w:tr>
      <w:tr w:rsidR="006B6F24" w:rsidRPr="00EC01F6" w14:paraId="7E8ACE40" w14:textId="77777777" w:rsidTr="006B6F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D171AD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A6DAAE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C42695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ACFE707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3 = 4 + 5 + 6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4DEC8D7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1CBBD04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01F2548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5E62B67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7 = 8 + 9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A1BC5A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679F96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061893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8D9973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11 = 3 + 10</w:t>
            </w:r>
          </w:p>
        </w:tc>
      </w:tr>
      <w:tr w:rsidR="006B6F24" w:rsidRPr="00EC01F6" w14:paraId="3084FAA8" w14:textId="77777777" w:rsidTr="006B6F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E17731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1.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4A6634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E3AE67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4A951D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EB60F7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97CC21D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22FCA0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E66FD56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01190F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CF2A9C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467CF32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D8488E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6B6F24" w:rsidRPr="00EC01F6" w14:paraId="18F009A5" w14:textId="77777777" w:rsidTr="006B6F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890D8B8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2.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7D6F4F1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C7FA32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7A40F8E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BF5670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07DF9A4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BDEE5B8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11F6ED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DEC851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5BA089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CE944C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C00E22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6B6F24" w:rsidRPr="00EC01F6" w14:paraId="304689DA" w14:textId="77777777" w:rsidTr="006B6F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BAEC9D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......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B833C11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4A419AA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6795F27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944578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DDF83C8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2CF550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6FE421E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33B388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1F3DB9A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33C468A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A6ADA54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6B6F24" w:rsidRPr="00EC01F6" w14:paraId="4335714F" w14:textId="77777777" w:rsidTr="006B6F2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D232B04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TOTAL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936027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80A1434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5B601D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271144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723E812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78AD32E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3D477F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90BC414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36E22A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6B6F24" w:rsidRPr="00EC01F6" w14:paraId="1EDA9C2C" w14:textId="77777777" w:rsidTr="006B6F2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448C674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1. Pe categorii de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6F2396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591794A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8E6E74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D44192A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8862FD4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EE5D47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214F48E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8F6DA2E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11CF47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6B6F24" w:rsidRPr="00EC01F6" w14:paraId="4162AE7B" w14:textId="77777777" w:rsidTr="006B6F2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3A606E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1.1. TOTAL CHELTUIELI DIRECTE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36360E6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6892C00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769CAA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0911E0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A3A8C0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31B927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3CE742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24A3030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3279A9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6B6F24" w:rsidRPr="00EC01F6" w14:paraId="65D9A5F0" w14:textId="77777777" w:rsidTr="006B6F2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1CC88C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1.2. TOTAL CHELTUIELI INDIRECTE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EA87AA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0757D1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64D66F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2753DF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6D649C0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5D8269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04E230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0A2ED7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57D600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6B6F24" w:rsidRPr="00EC01F6" w14:paraId="481F3A13" w14:textId="77777777" w:rsidTr="006B6F2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9BFC76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TOTAL CHELTUIELI care se încadrează în prevederile art. 25 din Regulamentul (UE) nr. 1.060/2021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D524EE6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9A9D77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3BD0C6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691F9D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92AF4A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FF80641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914BAC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B4F972E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7677C7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6B6F24" w:rsidRPr="00EC01F6" w14:paraId="65A63BB8" w14:textId="77777777" w:rsidTr="006B6F2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103B800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2. Per partener, dacă este cazul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6B6D4AE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F09FAA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CE140D7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8815B16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59032C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7FA048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D8D1E11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9C7364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A7A6CA2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6B6F24" w:rsidRPr="00EC01F6" w14:paraId="7FDC9F56" w14:textId="77777777" w:rsidTr="006B6F2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54DFCE1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2.1. TOTAL Lider de parteneriat: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BEB00F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19079D7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E9F07D8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5FCC20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CACA191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5BF30C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2BE70B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EF63DE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7B257B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6B6F24" w:rsidRPr="00EC01F6" w14:paraId="1F897FBF" w14:textId="77777777" w:rsidTr="006B6F2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DD9907D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2.2. TOTAL PARTENER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E88FB21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816F428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3A19434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8BF310E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9C9DFB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09781F0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F609898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7CAF93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0C70EA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6B6F24" w:rsidRPr="00EC01F6" w14:paraId="5C2F200E" w14:textId="77777777" w:rsidTr="006B6F2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8F69807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.....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73335F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2AADEA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02DCD1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822E752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E10EC17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A3DE3C8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35836A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A36DF46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620321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6B6F24" w:rsidRPr="00EC01F6" w14:paraId="567138B2" w14:textId="77777777" w:rsidTr="006B6F2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6EDA8A8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2.n. TOTAL PARTENER 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66BFA44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76CD63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5641D08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CBA9631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D20D14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F099E30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F06418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E0D74D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5486C57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14:paraId="2E1288D3" w14:textId="5DA19962" w:rsidR="00C54110" w:rsidRPr="00EC01F6" w:rsidRDefault="006B6F24" w:rsidP="00EC01F6">
      <w:pPr>
        <w:rPr>
          <w:rFonts w:ascii="Trebuchet MS" w:hAnsi="Trebuchet MS"/>
        </w:rPr>
      </w:pPr>
      <w:r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NOTĂ:</w:t>
      </w:r>
      <w:r w:rsidR="008862A7"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 xml:space="preserve"> </w:t>
      </w:r>
      <w:r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 xml:space="preserve">Bugetul sintetic al proiectului se exportă din </w:t>
      </w:r>
      <w:proofErr w:type="spellStart"/>
      <w:r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MySMIS</w:t>
      </w:r>
      <w:proofErr w:type="spellEnd"/>
      <w:r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/SMIS pe baza informațiilor detaliate privind elementele de cost/cheltuieli încărcate de solicitant în sistemul informatic.</w:t>
      </w:r>
    </w:p>
    <w:sectPr w:rsidR="00C54110" w:rsidRPr="00EC01F6" w:rsidSect="002278F4">
      <w:pgSz w:w="16838" w:h="11906" w:orient="landscape"/>
      <w:pgMar w:top="630" w:right="1440" w:bottom="9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6A3"/>
    <w:rsid w:val="001766A3"/>
    <w:rsid w:val="002278F4"/>
    <w:rsid w:val="003C1725"/>
    <w:rsid w:val="005C1E96"/>
    <w:rsid w:val="005F3402"/>
    <w:rsid w:val="006B6F24"/>
    <w:rsid w:val="008862A7"/>
    <w:rsid w:val="00A628C9"/>
    <w:rsid w:val="00AC4974"/>
    <w:rsid w:val="00AD32F3"/>
    <w:rsid w:val="00C54110"/>
    <w:rsid w:val="00CC38C2"/>
    <w:rsid w:val="00D70BC6"/>
    <w:rsid w:val="00EC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CCC8A"/>
  <w15:chartTrackingRefBased/>
  <w15:docId w15:val="{EBAC83C9-EDEA-4980-A980-BDB4B509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17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200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 Ionut Cornea</dc:creator>
  <cp:keywords/>
  <dc:description/>
  <cp:lastModifiedBy>Catalin Ionut Cornea</cp:lastModifiedBy>
  <cp:revision>10</cp:revision>
  <dcterms:created xsi:type="dcterms:W3CDTF">2024-03-26T12:43:00Z</dcterms:created>
  <dcterms:modified xsi:type="dcterms:W3CDTF">2024-04-15T05:47:00Z</dcterms:modified>
</cp:coreProperties>
</file>